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/>
      </w:tblPr>
      <w:tblGrid>
        <w:gridCol w:w="9888"/>
      </w:tblGrid>
      <w:tr w:rsidR="001A4E30" w:rsidTr="00676539">
        <w:trPr>
          <w:jc w:val="center"/>
        </w:trPr>
        <w:tc>
          <w:tcPr>
            <w:tcW w:w="9888" w:type="dxa"/>
            <w:hideMark/>
          </w:tcPr>
          <w:bookmarkStart w:id="0" w:name="_GoBack"/>
          <w:p w:rsidR="001A4E30" w:rsidRDefault="001A4E30" w:rsidP="00676539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AC7861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6" o:title=""/>
                </v:shape>
                <o:OLEObject Type="Embed" ProgID="Word.Picture.8" ShapeID="_x0000_i1025" DrawAspect="Content" ObjectID="_1835177420" r:id="rId7"/>
              </w:object>
            </w:r>
          </w:p>
        </w:tc>
      </w:tr>
    </w:tbl>
    <w:p w:rsidR="001A4E30" w:rsidRPr="001A4E30" w:rsidRDefault="001A4E30" w:rsidP="001A4E30">
      <w:pPr>
        <w:rPr>
          <w:sz w:val="8"/>
          <w:szCs w:val="8"/>
        </w:rPr>
      </w:pPr>
    </w:p>
    <w:p w:rsidR="001A4E30" w:rsidRDefault="001A4E30" w:rsidP="001A4E3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1A4E30" w:rsidRDefault="001A4E30" w:rsidP="001A4E3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3728A2">
        <w:rPr>
          <w:sz w:val="32"/>
          <w:szCs w:val="32"/>
        </w:rPr>
        <w:t>ОКРУГА</w:t>
      </w:r>
    </w:p>
    <w:p w:rsidR="001A4E30" w:rsidRDefault="001A4E30" w:rsidP="001A4E30">
      <w:pPr>
        <w:jc w:val="center"/>
        <w:rPr>
          <w:sz w:val="28"/>
          <w:szCs w:val="28"/>
        </w:rPr>
      </w:pPr>
      <w:r>
        <w:rPr>
          <w:sz w:val="32"/>
          <w:szCs w:val="32"/>
        </w:rPr>
        <w:t>НИЖЕГОРОДСКОЙ ОБЛАСТИ</w:t>
      </w:r>
    </w:p>
    <w:p w:rsidR="001A4E30" w:rsidRPr="001A4E30" w:rsidRDefault="001A4E30" w:rsidP="001A4E30">
      <w:pPr>
        <w:jc w:val="center"/>
        <w:rPr>
          <w:sz w:val="20"/>
          <w:szCs w:val="20"/>
        </w:rPr>
      </w:pPr>
    </w:p>
    <w:p w:rsidR="001A4E30" w:rsidRDefault="001A4E30" w:rsidP="001A4E30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A4E30" w:rsidRDefault="001A4E30" w:rsidP="001A4E30"/>
    <w:p w:rsidR="001A4E30" w:rsidRDefault="003F413D" w:rsidP="001A4E30">
      <w:pPr>
        <w:rPr>
          <w:sz w:val="28"/>
        </w:rPr>
      </w:pPr>
      <w:r>
        <w:rPr>
          <w:sz w:val="28"/>
        </w:rPr>
        <w:t xml:space="preserve">     </w:t>
      </w:r>
      <w:r w:rsidR="004B1EF7">
        <w:rPr>
          <w:sz w:val="28"/>
        </w:rPr>
        <w:t>13</w:t>
      </w:r>
      <w:r>
        <w:rPr>
          <w:sz w:val="28"/>
        </w:rPr>
        <w:t xml:space="preserve"> </w:t>
      </w:r>
      <w:r w:rsidR="00410FD2">
        <w:rPr>
          <w:sz w:val="28"/>
        </w:rPr>
        <w:t xml:space="preserve"> марта </w:t>
      </w:r>
      <w:r w:rsidR="003728A2">
        <w:rPr>
          <w:sz w:val="28"/>
        </w:rPr>
        <w:t>202</w:t>
      </w:r>
      <w:r w:rsidR="00410FD2">
        <w:rPr>
          <w:sz w:val="28"/>
        </w:rPr>
        <w:t>6</w:t>
      </w:r>
      <w:r w:rsidR="001A4E30">
        <w:rPr>
          <w:sz w:val="28"/>
        </w:rPr>
        <w:t xml:space="preserve">  года                                  </w:t>
      </w:r>
      <w:r w:rsidR="00E07D4F">
        <w:rPr>
          <w:sz w:val="28"/>
        </w:rPr>
        <w:t xml:space="preserve">                        </w:t>
      </w:r>
      <w:r w:rsidR="001A4E30">
        <w:rPr>
          <w:sz w:val="28"/>
        </w:rPr>
        <w:t xml:space="preserve">          </w:t>
      </w:r>
      <w:r w:rsidR="004B1EF7">
        <w:rPr>
          <w:sz w:val="28"/>
        </w:rPr>
        <w:t xml:space="preserve">        </w:t>
      </w:r>
      <w:r w:rsidR="001A4E30">
        <w:rPr>
          <w:sz w:val="28"/>
        </w:rPr>
        <w:t xml:space="preserve">  №</w:t>
      </w:r>
      <w:r w:rsidR="004B1EF7">
        <w:rPr>
          <w:sz w:val="28"/>
        </w:rPr>
        <w:t>275</w:t>
      </w:r>
    </w:p>
    <w:tbl>
      <w:tblPr>
        <w:tblW w:w="9889" w:type="dxa"/>
        <w:tblLook w:val="04A0"/>
      </w:tblPr>
      <w:tblGrid>
        <w:gridCol w:w="9889"/>
      </w:tblGrid>
      <w:tr w:rsidR="001A4E30" w:rsidRPr="00DE3079" w:rsidTr="00676539">
        <w:tc>
          <w:tcPr>
            <w:tcW w:w="9889" w:type="dxa"/>
            <w:shd w:val="clear" w:color="auto" w:fill="auto"/>
          </w:tcPr>
          <w:p w:rsidR="001A4E30" w:rsidRPr="00964FA4" w:rsidRDefault="001A4E30" w:rsidP="008C4AB3">
            <w:pPr>
              <w:rPr>
                <w:sz w:val="6"/>
                <w:szCs w:val="6"/>
              </w:rPr>
            </w:pPr>
          </w:p>
          <w:p w:rsidR="001A4E30" w:rsidRPr="00964FA4" w:rsidRDefault="001A4E30" w:rsidP="008C4AB3">
            <w:pPr>
              <w:rPr>
                <w:sz w:val="6"/>
                <w:szCs w:val="6"/>
              </w:rPr>
            </w:pPr>
          </w:p>
          <w:p w:rsidR="008C4AB3" w:rsidRDefault="00B425BF" w:rsidP="008C4AB3">
            <w:pPr>
              <w:pStyle w:val="1"/>
              <w:spacing w:after="0"/>
              <w:rPr>
                <w:rStyle w:val="a4"/>
                <w:bCs w:val="0"/>
                <w:color w:val="auto"/>
                <w:sz w:val="28"/>
                <w:szCs w:val="28"/>
              </w:rPr>
            </w:pPr>
            <w:r>
              <w:fldChar w:fldCharType="begin"/>
            </w:r>
            <w:r w:rsidR="00135784">
              <w:instrText>HYPERLINK "http://mobileonline.garant.ru/document/redirect/402908479/0"</w:instrText>
            </w:r>
            <w:r>
              <w:fldChar w:fldCharType="separate"/>
            </w:r>
            <w:r w:rsidR="001A4E30">
              <w:rPr>
                <w:rStyle w:val="a4"/>
                <w:bCs w:val="0"/>
                <w:color w:val="auto"/>
                <w:sz w:val="28"/>
                <w:szCs w:val="28"/>
              </w:rPr>
              <w:t xml:space="preserve"> </w:t>
            </w:r>
            <w:r w:rsidR="008C4AB3">
              <w:rPr>
                <w:rStyle w:val="a4"/>
                <w:bCs w:val="0"/>
                <w:color w:val="auto"/>
                <w:sz w:val="28"/>
                <w:szCs w:val="28"/>
              </w:rPr>
              <w:t xml:space="preserve">О внесении изменений в </w:t>
            </w:r>
            <w:r w:rsidR="00200C0A">
              <w:rPr>
                <w:rStyle w:val="a4"/>
                <w:bCs w:val="0"/>
                <w:color w:val="auto"/>
                <w:sz w:val="28"/>
                <w:szCs w:val="28"/>
              </w:rPr>
              <w:t>приложение к постановлению</w:t>
            </w:r>
            <w:r w:rsidR="008C4AB3">
              <w:rPr>
                <w:rStyle w:val="a4"/>
                <w:bCs w:val="0"/>
                <w:color w:val="auto"/>
                <w:sz w:val="28"/>
                <w:szCs w:val="28"/>
              </w:rPr>
              <w:t xml:space="preserve"> администрации Вознесенского муниципального округа Нижегородской области от 2</w:t>
            </w:r>
            <w:r w:rsidR="00410FD2">
              <w:rPr>
                <w:rStyle w:val="a4"/>
                <w:bCs w:val="0"/>
                <w:color w:val="auto"/>
                <w:sz w:val="28"/>
                <w:szCs w:val="28"/>
              </w:rPr>
              <w:t>6</w:t>
            </w:r>
            <w:r w:rsidR="008C4AB3">
              <w:rPr>
                <w:rStyle w:val="a4"/>
                <w:bCs w:val="0"/>
                <w:color w:val="auto"/>
                <w:sz w:val="28"/>
                <w:szCs w:val="28"/>
              </w:rPr>
              <w:t>.</w:t>
            </w:r>
            <w:r w:rsidR="00410FD2">
              <w:rPr>
                <w:rStyle w:val="a4"/>
                <w:bCs w:val="0"/>
                <w:color w:val="auto"/>
                <w:sz w:val="28"/>
                <w:szCs w:val="28"/>
              </w:rPr>
              <w:t>12</w:t>
            </w:r>
            <w:r w:rsidR="008C4AB3">
              <w:rPr>
                <w:rStyle w:val="a4"/>
                <w:bCs w:val="0"/>
                <w:color w:val="auto"/>
                <w:sz w:val="28"/>
                <w:szCs w:val="28"/>
              </w:rPr>
              <w:t>.202</w:t>
            </w:r>
            <w:r w:rsidR="00410FD2">
              <w:rPr>
                <w:rStyle w:val="a4"/>
                <w:bCs w:val="0"/>
                <w:color w:val="auto"/>
                <w:sz w:val="28"/>
                <w:szCs w:val="28"/>
              </w:rPr>
              <w:t>4</w:t>
            </w:r>
            <w:r w:rsidR="008C4AB3">
              <w:rPr>
                <w:rStyle w:val="a4"/>
                <w:bCs w:val="0"/>
                <w:color w:val="auto"/>
                <w:sz w:val="28"/>
                <w:szCs w:val="28"/>
              </w:rPr>
              <w:t xml:space="preserve"> №</w:t>
            </w:r>
            <w:r w:rsidR="00410FD2">
              <w:rPr>
                <w:rStyle w:val="a4"/>
                <w:bCs w:val="0"/>
                <w:color w:val="auto"/>
                <w:sz w:val="28"/>
                <w:szCs w:val="28"/>
              </w:rPr>
              <w:t>2344</w:t>
            </w:r>
            <w:r w:rsidR="008C4AB3">
              <w:rPr>
                <w:rStyle w:val="a4"/>
                <w:bCs w:val="0"/>
                <w:color w:val="auto"/>
                <w:sz w:val="28"/>
                <w:szCs w:val="28"/>
              </w:rPr>
              <w:t xml:space="preserve"> </w:t>
            </w:r>
          </w:p>
          <w:p w:rsidR="001A4E30" w:rsidRPr="008C4AB3" w:rsidRDefault="001A4E30" w:rsidP="008C4AB3">
            <w:pPr>
              <w:pStyle w:val="1"/>
              <w:spacing w:after="0"/>
              <w:rPr>
                <w:bCs w:val="0"/>
                <w:color w:val="auto"/>
                <w:sz w:val="28"/>
                <w:szCs w:val="28"/>
              </w:rPr>
            </w:pPr>
            <w:r>
              <w:rPr>
                <w:rStyle w:val="a4"/>
                <w:bCs w:val="0"/>
                <w:color w:val="auto"/>
                <w:sz w:val="28"/>
                <w:szCs w:val="28"/>
              </w:rPr>
              <w:t>«</w:t>
            </w:r>
            <w:r w:rsidRPr="001A4E30">
              <w:rPr>
                <w:rStyle w:val="a4"/>
                <w:bCs w:val="0"/>
                <w:color w:val="auto"/>
                <w:sz w:val="28"/>
                <w:szCs w:val="28"/>
              </w:rPr>
              <w:t xml:space="preserve">Об утверждении плана мероприятий по противодействию коррупции в </w:t>
            </w:r>
            <w:r>
              <w:rPr>
                <w:rStyle w:val="a4"/>
                <w:bCs w:val="0"/>
                <w:color w:val="auto"/>
                <w:sz w:val="28"/>
                <w:szCs w:val="28"/>
              </w:rPr>
              <w:t xml:space="preserve">Вознесенском муниципальном </w:t>
            </w:r>
            <w:r w:rsidR="003728A2">
              <w:rPr>
                <w:rStyle w:val="a4"/>
                <w:bCs w:val="0"/>
                <w:color w:val="auto"/>
                <w:sz w:val="28"/>
                <w:szCs w:val="28"/>
              </w:rPr>
              <w:t>округе</w:t>
            </w:r>
            <w:r w:rsidR="00410FD2">
              <w:rPr>
                <w:rStyle w:val="a4"/>
                <w:bCs w:val="0"/>
                <w:color w:val="auto"/>
                <w:sz w:val="28"/>
                <w:szCs w:val="28"/>
              </w:rPr>
              <w:t xml:space="preserve"> Нижегородской области</w:t>
            </w:r>
            <w:r>
              <w:rPr>
                <w:rStyle w:val="a4"/>
                <w:bCs w:val="0"/>
                <w:color w:val="auto"/>
                <w:sz w:val="28"/>
                <w:szCs w:val="28"/>
              </w:rPr>
              <w:t xml:space="preserve"> </w:t>
            </w:r>
            <w:r w:rsidRPr="001A4E30">
              <w:rPr>
                <w:rStyle w:val="a4"/>
                <w:bCs w:val="0"/>
                <w:color w:val="auto"/>
                <w:sz w:val="28"/>
                <w:szCs w:val="28"/>
              </w:rPr>
              <w:t>на 202</w:t>
            </w:r>
            <w:r w:rsidR="00410FD2">
              <w:rPr>
                <w:rStyle w:val="a4"/>
                <w:bCs w:val="0"/>
                <w:color w:val="auto"/>
                <w:sz w:val="28"/>
                <w:szCs w:val="28"/>
              </w:rPr>
              <w:t>5</w:t>
            </w:r>
            <w:r w:rsidRPr="001A4E30">
              <w:rPr>
                <w:rStyle w:val="a4"/>
                <w:bCs w:val="0"/>
                <w:color w:val="auto"/>
                <w:sz w:val="28"/>
                <w:szCs w:val="28"/>
              </w:rPr>
              <w:t xml:space="preserve"> - 20</w:t>
            </w:r>
            <w:r w:rsidR="00410FD2">
              <w:rPr>
                <w:rStyle w:val="a4"/>
                <w:bCs w:val="0"/>
                <w:color w:val="auto"/>
                <w:sz w:val="28"/>
                <w:szCs w:val="28"/>
              </w:rPr>
              <w:t>30</w:t>
            </w:r>
            <w:r w:rsidRPr="001A4E30">
              <w:rPr>
                <w:rStyle w:val="a4"/>
                <w:bCs w:val="0"/>
                <w:color w:val="auto"/>
                <w:sz w:val="28"/>
                <w:szCs w:val="28"/>
              </w:rPr>
              <w:t xml:space="preserve"> годы</w:t>
            </w:r>
            <w:r>
              <w:rPr>
                <w:rStyle w:val="a4"/>
                <w:bCs w:val="0"/>
                <w:color w:val="auto"/>
                <w:sz w:val="28"/>
                <w:szCs w:val="28"/>
              </w:rPr>
              <w:t>»</w:t>
            </w:r>
            <w:r w:rsidR="00B425BF">
              <w:fldChar w:fldCharType="end"/>
            </w:r>
          </w:p>
          <w:p w:rsidR="001A4E30" w:rsidRPr="00964FA4" w:rsidRDefault="001A4E30" w:rsidP="008C4AB3">
            <w:pPr>
              <w:rPr>
                <w:sz w:val="6"/>
                <w:szCs w:val="6"/>
              </w:rPr>
            </w:pPr>
          </w:p>
        </w:tc>
      </w:tr>
    </w:tbl>
    <w:p w:rsidR="001A4E30" w:rsidRDefault="001A4E30" w:rsidP="008C4AB3">
      <w:pPr>
        <w:tabs>
          <w:tab w:val="left" w:pos="8222"/>
        </w:tabs>
        <w:jc w:val="both"/>
        <w:rPr>
          <w:sz w:val="28"/>
          <w:szCs w:val="28"/>
        </w:rPr>
      </w:pPr>
    </w:p>
    <w:p w:rsidR="001A4E30" w:rsidRDefault="001A4E30" w:rsidP="00410FD2">
      <w:pPr>
        <w:ind w:firstLine="708"/>
        <w:jc w:val="both"/>
        <w:rPr>
          <w:sz w:val="28"/>
          <w:szCs w:val="28"/>
        </w:rPr>
      </w:pPr>
      <w:proofErr w:type="gramStart"/>
      <w:r w:rsidRPr="001A4E30">
        <w:rPr>
          <w:sz w:val="28"/>
          <w:szCs w:val="28"/>
        </w:rPr>
        <w:t xml:space="preserve">В соответствии с </w:t>
      </w:r>
      <w:hyperlink r:id="rId8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Федеральным законом</w:t>
        </w:r>
      </w:hyperlink>
      <w:r w:rsidRPr="001A4E30">
        <w:rPr>
          <w:sz w:val="28"/>
          <w:szCs w:val="28"/>
        </w:rPr>
        <w:t xml:space="preserve"> от </w:t>
      </w:r>
      <w:r w:rsidR="00200C0A">
        <w:rPr>
          <w:sz w:val="28"/>
          <w:szCs w:val="28"/>
        </w:rPr>
        <w:t>20</w:t>
      </w:r>
      <w:r w:rsidRPr="001A4E30">
        <w:rPr>
          <w:sz w:val="28"/>
          <w:szCs w:val="28"/>
        </w:rPr>
        <w:t xml:space="preserve"> </w:t>
      </w:r>
      <w:r w:rsidR="00200C0A">
        <w:rPr>
          <w:sz w:val="28"/>
          <w:szCs w:val="28"/>
        </w:rPr>
        <w:t>марта 2025</w:t>
      </w:r>
      <w:r w:rsidRPr="001A4E30">
        <w:rPr>
          <w:sz w:val="28"/>
          <w:szCs w:val="28"/>
        </w:rPr>
        <w:t xml:space="preserve"> года </w:t>
      </w:r>
      <w:r w:rsidR="008C4AB3">
        <w:rPr>
          <w:sz w:val="28"/>
          <w:szCs w:val="28"/>
        </w:rPr>
        <w:t>№</w:t>
      </w:r>
      <w:r w:rsidRPr="001A4E30">
        <w:rPr>
          <w:sz w:val="28"/>
          <w:szCs w:val="28"/>
        </w:rPr>
        <w:t> </w:t>
      </w:r>
      <w:r w:rsidR="00200C0A">
        <w:rPr>
          <w:sz w:val="28"/>
          <w:szCs w:val="28"/>
        </w:rPr>
        <w:t>33</w:t>
      </w:r>
      <w:r w:rsidRPr="001A4E30">
        <w:rPr>
          <w:sz w:val="28"/>
          <w:szCs w:val="28"/>
        </w:rPr>
        <w:t>-</w:t>
      </w:r>
      <w:r w:rsidRPr="00200C0A">
        <w:rPr>
          <w:color w:val="000000" w:themeColor="text1"/>
          <w:sz w:val="28"/>
          <w:szCs w:val="28"/>
        </w:rPr>
        <w:t>ФЗ «</w:t>
      </w:r>
      <w:r w:rsidR="00200C0A" w:rsidRPr="00200C0A">
        <w:rPr>
          <w:color w:val="000000" w:themeColor="text1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200C0A">
        <w:rPr>
          <w:color w:val="000000" w:themeColor="text1"/>
          <w:sz w:val="28"/>
          <w:szCs w:val="28"/>
        </w:rPr>
        <w:t xml:space="preserve">», </w:t>
      </w:r>
      <w:hyperlink r:id="rId9" w:history="1">
        <w:r w:rsidRPr="00200C0A">
          <w:rPr>
            <w:rStyle w:val="a4"/>
            <w:rFonts w:eastAsiaTheme="minorEastAsia"/>
            <w:color w:val="000000" w:themeColor="text1"/>
            <w:sz w:val="28"/>
            <w:szCs w:val="28"/>
          </w:rPr>
          <w:t>Федеральным законом</w:t>
        </w:r>
      </w:hyperlink>
      <w:r w:rsidRPr="00200C0A">
        <w:rPr>
          <w:color w:val="000000" w:themeColor="text1"/>
          <w:sz w:val="28"/>
          <w:szCs w:val="28"/>
        </w:rPr>
        <w:t xml:space="preserve"> от 25 декабря 2008 года </w:t>
      </w:r>
      <w:r w:rsidR="008C4AB3" w:rsidRPr="00200C0A">
        <w:rPr>
          <w:color w:val="000000" w:themeColor="text1"/>
          <w:sz w:val="28"/>
          <w:szCs w:val="28"/>
        </w:rPr>
        <w:t>№</w:t>
      </w:r>
      <w:r w:rsidRPr="001A4E30">
        <w:rPr>
          <w:sz w:val="28"/>
          <w:szCs w:val="28"/>
        </w:rPr>
        <w:t xml:space="preserve"> 273-ФЗ </w:t>
      </w:r>
      <w:r>
        <w:rPr>
          <w:sz w:val="28"/>
          <w:szCs w:val="28"/>
        </w:rPr>
        <w:t>«</w:t>
      </w:r>
      <w:r w:rsidRPr="001A4E3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A4E30">
        <w:rPr>
          <w:sz w:val="28"/>
          <w:szCs w:val="28"/>
        </w:rPr>
        <w:t xml:space="preserve">, </w:t>
      </w:r>
      <w:hyperlink r:id="rId10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Национальным планом</w:t>
        </w:r>
      </w:hyperlink>
      <w:r w:rsidRPr="001A4E30">
        <w:rPr>
          <w:sz w:val="28"/>
          <w:szCs w:val="28"/>
        </w:rPr>
        <w:t xml:space="preserve"> противодействия коррупции на 2021 - 2024 годы, утвержденным </w:t>
      </w:r>
      <w:hyperlink r:id="rId11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Указом</w:t>
        </w:r>
      </w:hyperlink>
      <w:r w:rsidRPr="001A4E30">
        <w:rPr>
          <w:sz w:val="28"/>
          <w:szCs w:val="28"/>
        </w:rPr>
        <w:t xml:space="preserve"> Президента Российской Федераци</w:t>
      </w:r>
      <w:r w:rsidR="003F413D">
        <w:rPr>
          <w:sz w:val="28"/>
          <w:szCs w:val="28"/>
        </w:rPr>
        <w:t xml:space="preserve">и от 16 августа 2021 года </w:t>
      </w:r>
      <w:r w:rsidR="008C4AB3">
        <w:rPr>
          <w:sz w:val="28"/>
          <w:szCs w:val="28"/>
        </w:rPr>
        <w:t>№</w:t>
      </w:r>
      <w:r w:rsidR="003F413D">
        <w:rPr>
          <w:sz w:val="28"/>
          <w:szCs w:val="28"/>
        </w:rPr>
        <w:t> 478</w:t>
      </w:r>
      <w:r w:rsidR="008C4AB3">
        <w:rPr>
          <w:sz w:val="28"/>
          <w:szCs w:val="28"/>
        </w:rPr>
        <w:t>, Уставом Вознесенского муниципального округа Нижегородской области</w:t>
      </w:r>
      <w:bookmarkStart w:id="1" w:name="sub_1"/>
      <w:proofErr w:type="gramEnd"/>
    </w:p>
    <w:p w:rsidR="008C4AB3" w:rsidRDefault="00B425BF" w:rsidP="001A4E30">
      <w:pPr>
        <w:pStyle w:val="1"/>
        <w:numPr>
          <w:ilvl w:val="0"/>
          <w:numId w:val="2"/>
        </w:numPr>
        <w:spacing w:after="0"/>
        <w:jc w:val="both"/>
        <w:rPr>
          <w:b w:val="0"/>
          <w:color w:val="auto"/>
          <w:sz w:val="28"/>
          <w:szCs w:val="28"/>
        </w:rPr>
      </w:pPr>
      <w:hyperlink r:id="rId12" w:history="1"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 xml:space="preserve">Внести изменения в </w:t>
        </w:r>
        <w:r w:rsidR="00200C0A" w:rsidRPr="00200C0A">
          <w:rPr>
            <w:rStyle w:val="a4"/>
            <w:b w:val="0"/>
            <w:color w:val="auto"/>
            <w:sz w:val="28"/>
            <w:szCs w:val="28"/>
          </w:rPr>
          <w:t xml:space="preserve">приложение к 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>постановлени</w:t>
        </w:r>
        <w:r w:rsidR="00200C0A" w:rsidRPr="00200C0A">
          <w:rPr>
            <w:rStyle w:val="a4"/>
            <w:b w:val="0"/>
            <w:color w:val="auto"/>
            <w:sz w:val="28"/>
            <w:szCs w:val="28"/>
          </w:rPr>
          <w:t>ю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 xml:space="preserve"> администрации Вознесенского муниципального округа Нижегородской области </w:t>
        </w:r>
        <w:proofErr w:type="gramStart"/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>от</w:t>
        </w:r>
        <w:proofErr w:type="gramEnd"/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 xml:space="preserve"> 2</w:t>
        </w:r>
        <w:r w:rsidR="00410FD2" w:rsidRPr="00200C0A">
          <w:rPr>
            <w:rStyle w:val="a4"/>
            <w:b w:val="0"/>
            <w:bCs w:val="0"/>
            <w:color w:val="auto"/>
            <w:sz w:val="28"/>
            <w:szCs w:val="28"/>
          </w:rPr>
          <w:t>6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>.</w:t>
        </w:r>
        <w:r w:rsidR="00410FD2" w:rsidRPr="00200C0A">
          <w:rPr>
            <w:rStyle w:val="a4"/>
            <w:b w:val="0"/>
            <w:bCs w:val="0"/>
            <w:color w:val="auto"/>
            <w:sz w:val="28"/>
            <w:szCs w:val="28"/>
          </w:rPr>
          <w:t>12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>.202</w:t>
        </w:r>
        <w:r w:rsidR="00410FD2" w:rsidRPr="00200C0A">
          <w:rPr>
            <w:rStyle w:val="a4"/>
            <w:b w:val="0"/>
            <w:bCs w:val="0"/>
            <w:color w:val="auto"/>
            <w:sz w:val="28"/>
            <w:szCs w:val="28"/>
          </w:rPr>
          <w:t>4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 xml:space="preserve"> №</w:t>
        </w:r>
        <w:r w:rsidR="00410FD2" w:rsidRPr="00200C0A">
          <w:rPr>
            <w:rStyle w:val="a4"/>
            <w:b w:val="0"/>
            <w:bCs w:val="0"/>
            <w:color w:val="auto"/>
            <w:sz w:val="28"/>
            <w:szCs w:val="28"/>
          </w:rPr>
          <w:t>2344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 xml:space="preserve"> «Об утверждении плана мероприятий по противодействию коррупции в Вознесенском муниципальном округе </w:t>
        </w:r>
        <w:r w:rsidR="00410FD2" w:rsidRPr="00200C0A">
          <w:rPr>
            <w:rStyle w:val="a4"/>
            <w:b w:val="0"/>
            <w:bCs w:val="0"/>
            <w:color w:val="auto"/>
            <w:sz w:val="28"/>
            <w:szCs w:val="28"/>
          </w:rPr>
          <w:t xml:space="preserve">Нижегородской области 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>на 202</w:t>
        </w:r>
        <w:r w:rsidR="00410FD2" w:rsidRPr="00200C0A">
          <w:rPr>
            <w:rStyle w:val="a4"/>
            <w:b w:val="0"/>
            <w:bCs w:val="0"/>
            <w:color w:val="auto"/>
            <w:sz w:val="28"/>
            <w:szCs w:val="28"/>
          </w:rPr>
          <w:t>5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 xml:space="preserve"> - 20</w:t>
        </w:r>
        <w:r w:rsidR="00410FD2" w:rsidRPr="00200C0A">
          <w:rPr>
            <w:rStyle w:val="a4"/>
            <w:b w:val="0"/>
            <w:bCs w:val="0"/>
            <w:color w:val="auto"/>
            <w:sz w:val="28"/>
            <w:szCs w:val="28"/>
          </w:rPr>
          <w:t>30</w:t>
        </w:r>
        <w:r w:rsidR="008C4AB3" w:rsidRPr="00200C0A">
          <w:rPr>
            <w:rStyle w:val="a4"/>
            <w:b w:val="0"/>
            <w:bCs w:val="0"/>
            <w:color w:val="auto"/>
            <w:sz w:val="28"/>
            <w:szCs w:val="28"/>
          </w:rPr>
          <w:t xml:space="preserve"> годы»</w:t>
        </w:r>
      </w:hyperlink>
      <w:r w:rsidR="008C4AB3" w:rsidRPr="00200C0A">
        <w:rPr>
          <w:b w:val="0"/>
          <w:color w:val="auto"/>
          <w:sz w:val="28"/>
          <w:szCs w:val="28"/>
        </w:rPr>
        <w:t xml:space="preserve">, изложив </w:t>
      </w:r>
      <w:r w:rsidR="00200C0A" w:rsidRPr="00200C0A">
        <w:rPr>
          <w:b w:val="0"/>
          <w:color w:val="auto"/>
          <w:sz w:val="28"/>
          <w:szCs w:val="28"/>
        </w:rPr>
        <w:t xml:space="preserve">раздел 2. </w:t>
      </w:r>
      <w:r w:rsidR="008C4AB3" w:rsidRPr="00200C0A">
        <w:rPr>
          <w:b w:val="0"/>
          <w:color w:val="auto"/>
          <w:sz w:val="28"/>
          <w:szCs w:val="28"/>
        </w:rPr>
        <w:t>в новой редакции</w:t>
      </w:r>
      <w:proofErr w:type="gramStart"/>
      <w:r w:rsidR="008C4AB3" w:rsidRPr="00200C0A">
        <w:rPr>
          <w:b w:val="0"/>
          <w:color w:val="auto"/>
          <w:sz w:val="28"/>
          <w:szCs w:val="28"/>
        </w:rPr>
        <w:t xml:space="preserve"> </w:t>
      </w:r>
      <w:r w:rsidR="00200C0A">
        <w:rPr>
          <w:b w:val="0"/>
          <w:color w:val="auto"/>
          <w:sz w:val="28"/>
          <w:szCs w:val="28"/>
        </w:rPr>
        <w:t>:</w:t>
      </w:r>
      <w:proofErr w:type="gramEnd"/>
    </w:p>
    <w:p w:rsidR="00200C0A" w:rsidRDefault="00B73444" w:rsidP="00200C0A">
      <w:r>
        <w:t>«</w:t>
      </w:r>
    </w:p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200C0A" w:rsidRDefault="00200C0A" w:rsidP="00200C0A"/>
    <w:p w:rsidR="00B73444" w:rsidRDefault="00B73444" w:rsidP="00200C0A">
      <w:pPr>
        <w:sectPr w:rsidR="00B73444" w:rsidSect="00234FF0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1"/>
        <w:gridCol w:w="3260"/>
        <w:gridCol w:w="2126"/>
        <w:gridCol w:w="3545"/>
        <w:gridCol w:w="560"/>
      </w:tblGrid>
      <w:tr w:rsidR="00B73444" w:rsidRPr="00FF64FA" w:rsidTr="00FF3E66">
        <w:tc>
          <w:tcPr>
            <w:tcW w:w="154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  <w:jc w:val="center"/>
              <w:rPr>
                <w:b/>
              </w:rPr>
            </w:pPr>
            <w:r w:rsidRPr="00FF64FA">
              <w:rPr>
                <w:b/>
              </w:rPr>
              <w:lastRenderedPageBreak/>
              <w:t>2. Обеспечение представление муниципальными служащими сведений о доходах, расходах, об имуществе и обязательствах имущественного характера</w:t>
            </w:r>
            <w:r>
              <w:rPr>
                <w:b/>
              </w:rPr>
              <w:t>,</w:t>
            </w:r>
            <w:r>
              <w:t xml:space="preserve"> </w:t>
            </w:r>
            <w:r w:rsidRPr="0038287F">
              <w:rPr>
                <w:b/>
              </w:rPr>
              <w:t>в случае возникновения обязатель</w:t>
            </w:r>
            <w:proofErr w:type="gramStart"/>
            <w:r w:rsidRPr="0038287F">
              <w:rPr>
                <w:b/>
              </w:rPr>
              <w:t>ств пр</w:t>
            </w:r>
            <w:proofErr w:type="gramEnd"/>
            <w:r w:rsidRPr="0038287F">
              <w:rPr>
                <w:b/>
              </w:rPr>
              <w:t>едоставлять данные сведения</w:t>
            </w:r>
            <w:r w:rsidRPr="00FF64FA">
              <w:t xml:space="preserve">. </w:t>
            </w:r>
            <w:r w:rsidRPr="00FF64FA">
              <w:rPr>
                <w:b/>
              </w:rPr>
              <w:t xml:space="preserve">Осуществление </w:t>
            </w:r>
            <w:proofErr w:type="gramStart"/>
            <w:r w:rsidRPr="00FF64FA">
              <w:rPr>
                <w:b/>
              </w:rPr>
              <w:t>контроля за</w:t>
            </w:r>
            <w:proofErr w:type="gramEnd"/>
            <w:r w:rsidRPr="00FF64FA">
              <w:rPr>
                <w:b/>
              </w:rPr>
              <w:t xml:space="preserve"> расходами муниципальных служащих.</w:t>
            </w:r>
          </w:p>
        </w:tc>
      </w:tr>
      <w:tr w:rsidR="00B73444" w:rsidRPr="00FF64FA" w:rsidTr="00FF3E66">
        <w:trPr>
          <w:gridAfter w:val="1"/>
          <w:wAfter w:w="560" w:type="dxa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3444" w:rsidRPr="00FF64FA" w:rsidRDefault="00B73444" w:rsidP="00FF3E66">
            <w:r w:rsidRPr="00FF64FA">
              <w:t>Мониторинг</w:t>
            </w:r>
            <w:r>
              <w:t>,</w:t>
            </w:r>
            <w:r w:rsidRPr="00FF64FA">
              <w:t xml:space="preserve"> </w:t>
            </w:r>
            <w:r>
              <w:t xml:space="preserve">в случае, </w:t>
            </w:r>
            <w:r w:rsidRPr="00FF64FA">
              <w:t>представления сведений о доходах, расходах, об имуществе и обязательствах имущественного характера лицами, замещающими должности муниципальной службы, их супругов и несовершеннолетних детей.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Сектор по правовым вопросам и кадрам администрации Вознесенского муниципального округа Нижегородской области.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До 30.04 текущего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 xml:space="preserve">Реализация норм </w:t>
            </w:r>
            <w:proofErr w:type="spellStart"/>
            <w:r w:rsidRPr="00FF64FA">
              <w:t>антикоррупционного</w:t>
            </w:r>
            <w:proofErr w:type="spellEnd"/>
            <w:r w:rsidRPr="00FF64FA">
              <w:t xml:space="preserve"> законодательства</w:t>
            </w:r>
            <w:r>
              <w:t>.</w:t>
            </w:r>
          </w:p>
        </w:tc>
      </w:tr>
      <w:tr w:rsidR="00B73444" w:rsidRPr="00FF64FA" w:rsidTr="00FF3E66">
        <w:trPr>
          <w:gridAfter w:val="1"/>
          <w:wAfter w:w="560" w:type="dxa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 xml:space="preserve">Анализ сведений о доходах, расходах, об имуществе и обязательствах имущественного характера в отношении муниципальных служащих, </w:t>
            </w:r>
            <w:r>
              <w:t xml:space="preserve">в случае возникновения </w:t>
            </w:r>
            <w:r w:rsidRPr="00FF64FA">
              <w:t>обяза</w:t>
            </w:r>
            <w:r>
              <w:t>тель</w:t>
            </w:r>
            <w:proofErr w:type="gramStart"/>
            <w:r>
              <w:t>ств</w:t>
            </w:r>
            <w:r w:rsidRPr="00FF64FA">
              <w:t xml:space="preserve"> пр</w:t>
            </w:r>
            <w:proofErr w:type="gramEnd"/>
            <w:r w:rsidRPr="00FF64FA">
              <w:t xml:space="preserve">едоставлять данные сведения.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Сектор по правовым вопросам и кадрам администрации Вознесенского муниципального округа Нижегородской области, прокуратура Вознесенского района Нижегородской области (по согласованию).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До 30.04 текущего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  <w:r>
              <w:t>.</w:t>
            </w:r>
          </w:p>
        </w:tc>
      </w:tr>
      <w:tr w:rsidR="00B73444" w:rsidRPr="00FF64FA" w:rsidTr="00FF3E66">
        <w:trPr>
          <w:gridAfter w:val="1"/>
          <w:wAfter w:w="560" w:type="dxa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3444" w:rsidRPr="00FF64FA" w:rsidRDefault="00B73444" w:rsidP="00FF3E66">
            <w:r w:rsidRPr="00FF64FA">
              <w:t>Рассмотрение на заседании комиссии по соблюдению требований к служебному поведению и урегулированию конфликта интересов (</w:t>
            </w:r>
            <w:proofErr w:type="spellStart"/>
            <w:r w:rsidRPr="00FF64FA">
              <w:t>аттетисцианный</w:t>
            </w:r>
            <w:proofErr w:type="spellEnd"/>
            <w:r w:rsidRPr="00FF64FA">
              <w:t xml:space="preserve"> комиссии) мер по предупреждению коррупции, в том числе реализации </w:t>
            </w:r>
            <w:proofErr w:type="spellStart"/>
            <w:r w:rsidRPr="00FF64FA">
              <w:t>антикоррупционного</w:t>
            </w:r>
            <w:proofErr w:type="spellEnd"/>
            <w:r w:rsidRPr="00FF64FA">
              <w:t xml:space="preserve"> плана.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Сектор по правовым вопросам и кадрам администрации Вознесенского муниципального округа Нижегородской области.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Каждый квартал, не позднее 25-го числа отчетного периода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 xml:space="preserve">Реализация норм </w:t>
            </w:r>
            <w:proofErr w:type="spellStart"/>
            <w:r w:rsidRPr="00FF64FA">
              <w:t>антикоррупционного</w:t>
            </w:r>
            <w:proofErr w:type="spellEnd"/>
            <w:r w:rsidRPr="00FF64FA">
              <w:t xml:space="preserve"> законодательства. </w:t>
            </w:r>
          </w:p>
          <w:p w:rsidR="00B73444" w:rsidRPr="00FF64FA" w:rsidRDefault="00B73444" w:rsidP="00FF3E66">
            <w:pPr>
              <w:pStyle w:val="a6"/>
            </w:pPr>
            <w:r w:rsidRPr="00FF64FA">
              <w:t xml:space="preserve">Выявление информации, являющейся основанием для проведения проверок в связи с несоблюдением запретов и </w:t>
            </w:r>
            <w:proofErr w:type="spellStart"/>
            <w:r w:rsidRPr="00FF64FA">
              <w:t>ограниченгий</w:t>
            </w:r>
            <w:proofErr w:type="spellEnd"/>
            <w:r w:rsidRPr="00FF64FA">
              <w:t>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доходах.</w:t>
            </w:r>
          </w:p>
        </w:tc>
      </w:tr>
      <w:tr w:rsidR="00B73444" w:rsidRPr="00FF64FA" w:rsidTr="00FF3E66">
        <w:trPr>
          <w:gridAfter w:val="1"/>
          <w:wAfter w:w="560" w:type="dxa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444" w:rsidRPr="00FF64FA" w:rsidRDefault="00B73444" w:rsidP="00FF3E66">
            <w:pPr>
              <w:pStyle w:val="a6"/>
            </w:pPr>
            <w:proofErr w:type="gramStart"/>
            <w:r w:rsidRPr="00FF64FA">
              <w:lastRenderedPageBreak/>
              <w:t xml:space="preserve">Обучение должностных лиц, доведение информации об изменениях требования </w:t>
            </w:r>
            <w:proofErr w:type="spellStart"/>
            <w:r w:rsidRPr="00FF64FA">
              <w:t>антикоррупционного</w:t>
            </w:r>
            <w:proofErr w:type="spellEnd"/>
            <w:r w:rsidRPr="00FF64FA">
              <w:t xml:space="preserve"> законодательства, необходимых при заполнении справок о доходах, расходах, об имуществе и обязательствах имущественного характера (проведение персональных консультации, методического семинара по вопросам предоставления сведений о доходах, расходах, об имуществе и обязательствах имущественного характера и заполнения соответствующей формы «Справки БК», типовые ошибки, допускаемые при предоставлении сведений о доходах, расходах, об имуществе и обязательствах</w:t>
            </w:r>
            <w:proofErr w:type="gramEnd"/>
            <w:r w:rsidRPr="00FF64FA">
              <w:t xml:space="preserve"> имущественного характера,  применение мер юридической ответственности за предоставление недостоверных или неполных сведений о доходах, расходах, об имуществе и обязательствах имущественного характера).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Сектор по правовым вопросам и кадрам администрации Вознесенского муниципального округа Нижегородской области.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>До 30.03 текущего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444" w:rsidRPr="00FF64FA" w:rsidRDefault="00B73444" w:rsidP="00FF3E66">
            <w:pPr>
              <w:pStyle w:val="a6"/>
            </w:pPr>
            <w:r w:rsidRPr="00FF64FA">
              <w:t xml:space="preserve">Представление </w:t>
            </w:r>
            <w:proofErr w:type="gramStart"/>
            <w:r w:rsidRPr="00FF64FA">
              <w:t>муниципальным</w:t>
            </w:r>
            <w:proofErr w:type="gramEnd"/>
            <w:r w:rsidRPr="00FF64FA">
              <w:t xml:space="preserve"> служащими полных и достоверных сведений о доходах, расходах, об имуществе и обязательствах имущественного характера</w:t>
            </w:r>
            <w:r>
              <w:t xml:space="preserve">, в случае возникновения </w:t>
            </w:r>
            <w:r w:rsidRPr="00FF64FA">
              <w:t>обяза</w:t>
            </w:r>
            <w:r>
              <w:t>тельств</w:t>
            </w:r>
            <w:r w:rsidRPr="00FF64FA">
              <w:t xml:space="preserve"> предоставлять данные сведения.</w:t>
            </w:r>
          </w:p>
        </w:tc>
      </w:tr>
    </w:tbl>
    <w:p w:rsidR="00B73444" w:rsidRDefault="00B73444" w:rsidP="00200C0A">
      <w:pPr>
        <w:sectPr w:rsidR="00B73444" w:rsidSect="00B7344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B73444" w:rsidRPr="00200C0A" w:rsidRDefault="00B73444" w:rsidP="00200C0A"/>
    <w:p w:rsidR="001A4E30" w:rsidRPr="001A4E30" w:rsidRDefault="001A4E30" w:rsidP="001A4E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2" w:name="sub_2"/>
      <w:bookmarkEnd w:id="1"/>
      <w:r w:rsidRPr="00200C0A">
        <w:rPr>
          <w:sz w:val="28"/>
          <w:szCs w:val="28"/>
        </w:rPr>
        <w:t xml:space="preserve">Настоящее постановление опубликовать в газете «Наша жизнь» и разместить на официальном сайте администрации Вознесенского муниципального </w:t>
      </w:r>
      <w:bookmarkStart w:id="3" w:name="sub_3"/>
      <w:bookmarkEnd w:id="2"/>
      <w:r w:rsidR="00E07D4F" w:rsidRPr="00200C0A">
        <w:rPr>
          <w:sz w:val="28"/>
          <w:szCs w:val="28"/>
        </w:rPr>
        <w:t>округа</w:t>
      </w:r>
      <w:r w:rsidR="003F413D" w:rsidRPr="00200C0A">
        <w:rPr>
          <w:sz w:val="28"/>
          <w:szCs w:val="28"/>
        </w:rPr>
        <w:t>.</w:t>
      </w:r>
    </w:p>
    <w:p w:rsidR="001A4E30" w:rsidRPr="001A4E30" w:rsidRDefault="001A4E30" w:rsidP="001A4E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4" w:name="sub_5"/>
      <w:bookmarkEnd w:id="3"/>
      <w:r w:rsidRPr="001A4E30">
        <w:rPr>
          <w:sz w:val="28"/>
          <w:szCs w:val="28"/>
        </w:rPr>
        <w:t xml:space="preserve">Постановление вступает в силу с момента его </w:t>
      </w:r>
      <w:hyperlink r:id="rId13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официального опубликования</w:t>
        </w:r>
      </w:hyperlink>
      <w:r w:rsidR="003F413D">
        <w:rPr>
          <w:sz w:val="28"/>
          <w:szCs w:val="28"/>
        </w:rPr>
        <w:t>.</w:t>
      </w:r>
    </w:p>
    <w:p w:rsidR="001A4E30" w:rsidRDefault="001A4E30" w:rsidP="001A4E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5" w:name="sub_6"/>
      <w:bookmarkEnd w:id="4"/>
      <w:proofErr w:type="gramStart"/>
      <w:r w:rsidRPr="001A4E30">
        <w:rPr>
          <w:sz w:val="28"/>
          <w:szCs w:val="28"/>
        </w:rPr>
        <w:t>Контроль</w:t>
      </w:r>
      <w:r>
        <w:rPr>
          <w:sz w:val="28"/>
          <w:szCs w:val="28"/>
        </w:rPr>
        <w:t>,</w:t>
      </w:r>
      <w:r w:rsidRPr="001A4E30">
        <w:rPr>
          <w:sz w:val="28"/>
          <w:szCs w:val="28"/>
        </w:rPr>
        <w:t xml:space="preserve"> за</w:t>
      </w:r>
      <w:proofErr w:type="gramEnd"/>
      <w:r w:rsidRPr="001A4E30">
        <w:rPr>
          <w:sz w:val="28"/>
          <w:szCs w:val="28"/>
        </w:rPr>
        <w:t xml:space="preserve"> исполнением настоящего постановления</w:t>
      </w:r>
      <w:r w:rsidR="000B304C">
        <w:rPr>
          <w:sz w:val="28"/>
          <w:szCs w:val="28"/>
        </w:rPr>
        <w:t xml:space="preserve"> </w:t>
      </w:r>
      <w:r w:rsidR="00796398">
        <w:rPr>
          <w:sz w:val="28"/>
          <w:szCs w:val="28"/>
        </w:rPr>
        <w:t>возложить на</w:t>
      </w:r>
      <w:r w:rsidRPr="001A4E30">
        <w:rPr>
          <w:sz w:val="28"/>
          <w:szCs w:val="28"/>
        </w:rPr>
        <w:t xml:space="preserve"> </w:t>
      </w:r>
      <w:r w:rsidR="00796398">
        <w:rPr>
          <w:sz w:val="28"/>
          <w:szCs w:val="28"/>
        </w:rPr>
        <w:t>начальника сектора по правовым вопросам и кадрам администрации Вознесенского муниципального</w:t>
      </w:r>
      <w:r w:rsidR="000B304C">
        <w:rPr>
          <w:sz w:val="28"/>
          <w:szCs w:val="28"/>
        </w:rPr>
        <w:t xml:space="preserve"> </w:t>
      </w:r>
      <w:r w:rsidR="00796398">
        <w:rPr>
          <w:sz w:val="28"/>
          <w:szCs w:val="28"/>
        </w:rPr>
        <w:t>округа Литвинова Д.В.</w:t>
      </w:r>
      <w:bookmarkEnd w:id="5"/>
    </w:p>
    <w:p w:rsidR="004B1EF7" w:rsidRPr="00796398" w:rsidRDefault="004B1EF7" w:rsidP="004B1EF7">
      <w:pPr>
        <w:pStyle w:val="a5"/>
        <w:jc w:val="both"/>
        <w:rPr>
          <w:sz w:val="28"/>
          <w:szCs w:val="28"/>
        </w:rPr>
      </w:pPr>
    </w:p>
    <w:p w:rsidR="00EB1FFD" w:rsidRPr="001A4E30" w:rsidRDefault="00EB1FFD" w:rsidP="001A4E30">
      <w:pPr>
        <w:jc w:val="both"/>
        <w:rPr>
          <w:sz w:val="28"/>
          <w:szCs w:val="28"/>
        </w:rPr>
      </w:pPr>
    </w:p>
    <w:p w:rsidR="00796398" w:rsidRDefault="00E07D4F" w:rsidP="001A4E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A4E30">
        <w:rPr>
          <w:sz w:val="28"/>
          <w:szCs w:val="28"/>
        </w:rPr>
        <w:t xml:space="preserve"> местного </w:t>
      </w:r>
    </w:p>
    <w:p w:rsidR="001A4E30" w:rsidRDefault="001A4E30" w:rsidP="001A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E07D4F"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0FD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E07D4F">
        <w:rPr>
          <w:sz w:val="28"/>
          <w:szCs w:val="28"/>
        </w:rPr>
        <w:t>И.А.Мартынов</w:t>
      </w:r>
    </w:p>
    <w:bookmarkEnd w:id="0"/>
    <w:p w:rsidR="001A4E30" w:rsidRPr="001A4E30" w:rsidRDefault="001A4E30" w:rsidP="00E07D4F">
      <w:pPr>
        <w:outlineLvl w:val="0"/>
        <w:rPr>
          <w:sz w:val="20"/>
          <w:szCs w:val="20"/>
        </w:rPr>
      </w:pPr>
    </w:p>
    <w:sectPr w:rsidR="001A4E30" w:rsidRPr="001A4E30" w:rsidSect="00234FF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2080"/>
    <w:multiLevelType w:val="hybridMultilevel"/>
    <w:tmpl w:val="193A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2AF6"/>
    <w:multiLevelType w:val="hybridMultilevel"/>
    <w:tmpl w:val="6E9CD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00E2"/>
    <w:rsid w:val="0006636D"/>
    <w:rsid w:val="000B304C"/>
    <w:rsid w:val="000E0592"/>
    <w:rsid w:val="00114BD2"/>
    <w:rsid w:val="00135784"/>
    <w:rsid w:val="001A4E30"/>
    <w:rsid w:val="00200C0A"/>
    <w:rsid w:val="00211C32"/>
    <w:rsid w:val="00234FF0"/>
    <w:rsid w:val="003728A2"/>
    <w:rsid w:val="003D381B"/>
    <w:rsid w:val="003F413D"/>
    <w:rsid w:val="00410FD2"/>
    <w:rsid w:val="004804B4"/>
    <w:rsid w:val="004B1EF7"/>
    <w:rsid w:val="00694E3A"/>
    <w:rsid w:val="007469DD"/>
    <w:rsid w:val="007518F3"/>
    <w:rsid w:val="00796398"/>
    <w:rsid w:val="007B6424"/>
    <w:rsid w:val="008C4AB3"/>
    <w:rsid w:val="008F292A"/>
    <w:rsid w:val="00A17AC8"/>
    <w:rsid w:val="00A51412"/>
    <w:rsid w:val="00AB61B0"/>
    <w:rsid w:val="00AC7861"/>
    <w:rsid w:val="00AD00E2"/>
    <w:rsid w:val="00AD5499"/>
    <w:rsid w:val="00B425BF"/>
    <w:rsid w:val="00B73444"/>
    <w:rsid w:val="00B91CFB"/>
    <w:rsid w:val="00D1501D"/>
    <w:rsid w:val="00DA1410"/>
    <w:rsid w:val="00DE345F"/>
    <w:rsid w:val="00E07D4F"/>
    <w:rsid w:val="00E74878"/>
    <w:rsid w:val="00E762EC"/>
    <w:rsid w:val="00E8721F"/>
    <w:rsid w:val="00EB1A1E"/>
    <w:rsid w:val="00EB1FFD"/>
    <w:rsid w:val="00F8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4E3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A4E30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A4E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A4E30"/>
    <w:rPr>
      <w:color w:val="106BBE"/>
    </w:rPr>
  </w:style>
  <w:style w:type="paragraph" w:styleId="a5">
    <w:name w:val="List Paragraph"/>
    <w:basedOn w:val="a"/>
    <w:uiPriority w:val="34"/>
    <w:qFormat/>
    <w:rsid w:val="001A4E30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200C0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4E3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A4E30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A4E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A4E30"/>
    <w:rPr>
      <w:color w:val="106BBE"/>
    </w:rPr>
  </w:style>
  <w:style w:type="paragraph" w:styleId="a5">
    <w:name w:val="List Paragraph"/>
    <w:basedOn w:val="a"/>
    <w:uiPriority w:val="34"/>
    <w:qFormat/>
    <w:rsid w:val="001A4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6367/0" TargetMode="External"/><Relationship Id="rId13" Type="http://schemas.openxmlformats.org/officeDocument/2006/relationships/hyperlink" Target="http://mobileonline.garant.ru/document/redirect/402908480/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mobileonline.garant.ru/document/redirect/402908479/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/redirect/402619978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40261997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64203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C583-1FEE-4474-B3E4-B7F381F9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2</cp:revision>
  <cp:lastPrinted>2026-03-13T05:08:00Z</cp:lastPrinted>
  <dcterms:created xsi:type="dcterms:W3CDTF">2026-03-16T11:44:00Z</dcterms:created>
  <dcterms:modified xsi:type="dcterms:W3CDTF">2026-03-16T11:44:00Z</dcterms:modified>
</cp:coreProperties>
</file>